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B718645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7556CB">
        <w:rPr>
          <w:b/>
          <w:bCs/>
          <w:sz w:val="22"/>
          <w:szCs w:val="22"/>
        </w:rPr>
        <w:t>1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265B7A51" w14:textId="3BAEAF20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7556CB">
        <w:rPr>
          <w:sz w:val="22"/>
          <w:szCs w:val="22"/>
        </w:rPr>
        <w:t>24</w:t>
      </w:r>
      <w:r w:rsidR="006447A1" w:rsidRPr="00BE6E82">
        <w:rPr>
          <w:sz w:val="22"/>
          <w:szCs w:val="22"/>
        </w:rPr>
        <w:t xml:space="preserve"> </w:t>
      </w:r>
      <w:r w:rsidR="007B4B5A">
        <w:rPr>
          <w:sz w:val="22"/>
          <w:szCs w:val="22"/>
        </w:rPr>
        <w:t>апреля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7DDC64DE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7556CB">
        <w:rPr>
          <w:bCs/>
          <w:sz w:val="22"/>
          <w:szCs w:val="22"/>
        </w:rPr>
        <w:t>24</w:t>
      </w:r>
      <w:r w:rsidR="007B4B5A">
        <w:rPr>
          <w:bCs/>
          <w:sz w:val="22"/>
          <w:szCs w:val="22"/>
        </w:rPr>
        <w:t>.04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77F9916C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Бутенко Михаил Петрович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359D1546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 w:rsidRPr="00BE6E82">
        <w:rPr>
          <w:color w:val="000000"/>
          <w:sz w:val="22"/>
          <w:szCs w:val="22"/>
        </w:rPr>
        <w:t>7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F1524A" w:rsidRPr="00BE6E82">
        <w:rPr>
          <w:color w:val="000000"/>
          <w:sz w:val="22"/>
          <w:szCs w:val="22"/>
        </w:rPr>
        <w:t>100</w:t>
      </w:r>
      <w:r w:rsidRPr="00BE6E82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64CDF07E" w14:textId="157AA6C3" w:rsidR="00B31ED8" w:rsidRPr="005C38D9" w:rsidRDefault="00B31ED8" w:rsidP="00B31ED8">
      <w:pPr>
        <w:pStyle w:val="ae"/>
        <w:numPr>
          <w:ilvl w:val="0"/>
          <w:numId w:val="29"/>
        </w:numPr>
        <w:spacing w:before="120"/>
        <w:jc w:val="both"/>
        <w:rPr>
          <w:bCs/>
          <w:color w:val="000000"/>
          <w:sz w:val="22"/>
          <w:szCs w:val="22"/>
        </w:rPr>
      </w:pPr>
      <w:r w:rsidRPr="005C38D9">
        <w:rPr>
          <w:color w:val="000000"/>
          <w:sz w:val="22"/>
          <w:szCs w:val="22"/>
        </w:rPr>
        <w:t>Рассмотрение и утверждение Отчета Ассоциации СРО «ОСОТК» о деятельности ее членов за 202</w:t>
      </w:r>
      <w:r>
        <w:rPr>
          <w:color w:val="000000"/>
          <w:sz w:val="22"/>
          <w:szCs w:val="22"/>
        </w:rPr>
        <w:t>4</w:t>
      </w:r>
      <w:r w:rsidRPr="005C38D9">
        <w:rPr>
          <w:color w:val="000000"/>
          <w:sz w:val="22"/>
          <w:szCs w:val="22"/>
        </w:rPr>
        <w:t xml:space="preserve"> г. </w:t>
      </w:r>
    </w:p>
    <w:p w14:paraId="6E11D7E4" w14:textId="77777777" w:rsidR="00B31ED8" w:rsidRDefault="00B31ED8" w:rsidP="00B31ED8">
      <w:pPr>
        <w:pStyle w:val="ae"/>
        <w:ind w:left="0"/>
        <w:rPr>
          <w:color w:val="000000"/>
          <w:sz w:val="22"/>
          <w:szCs w:val="22"/>
        </w:rPr>
      </w:pPr>
    </w:p>
    <w:p w14:paraId="44C97189" w14:textId="33BA2217" w:rsidR="00B31ED8" w:rsidRPr="00266B5F" w:rsidRDefault="00B31ED8" w:rsidP="00B31ED8">
      <w:pPr>
        <w:pStyle w:val="ae"/>
        <w:numPr>
          <w:ilvl w:val="0"/>
          <w:numId w:val="28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По первому вопросу Повестки дня слушали:</w:t>
      </w:r>
      <w:r>
        <w:rPr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 </w:t>
      </w:r>
      <w:proofErr w:type="gramStart"/>
      <w:r>
        <w:rPr>
          <w:bCs/>
          <w:sz w:val="22"/>
          <w:szCs w:val="22"/>
        </w:rPr>
        <w:t>рассмотрении</w:t>
      </w:r>
      <w:proofErr w:type="gramEnd"/>
      <w:r>
        <w:rPr>
          <w:bCs/>
          <w:sz w:val="22"/>
          <w:szCs w:val="22"/>
        </w:rPr>
        <w:t xml:space="preserve"> и утверждении отчета Ассоциации СРО «ОСОТК» о деятельности ее членов за 2024 г.</w:t>
      </w:r>
    </w:p>
    <w:p w14:paraId="7F157D5E" w14:textId="77777777" w:rsidR="00B31ED8" w:rsidRPr="00266B5F" w:rsidRDefault="00B31ED8" w:rsidP="00B31ED8">
      <w:pPr>
        <w:jc w:val="both"/>
        <w:rPr>
          <w:b/>
          <w:bCs/>
          <w:sz w:val="22"/>
          <w:szCs w:val="22"/>
        </w:rPr>
      </w:pPr>
      <w:r w:rsidRPr="00266B5F">
        <w:rPr>
          <w:sz w:val="22"/>
          <w:szCs w:val="22"/>
          <w:u w:val="single"/>
        </w:rPr>
        <w:t>Докладчик</w:t>
      </w:r>
      <w:r w:rsidRPr="00266B5F">
        <w:rPr>
          <w:sz w:val="22"/>
          <w:szCs w:val="22"/>
        </w:rPr>
        <w:t xml:space="preserve"> – М.В. Марков. </w:t>
      </w:r>
    </w:p>
    <w:p w14:paraId="76776EDD" w14:textId="3FEB9054" w:rsidR="00B31ED8" w:rsidRPr="00266B5F" w:rsidRDefault="00B31ED8" w:rsidP="00B31ED8">
      <w:pPr>
        <w:jc w:val="both"/>
        <w:rPr>
          <w:bCs/>
          <w:sz w:val="22"/>
          <w:szCs w:val="22"/>
        </w:rPr>
      </w:pPr>
      <w:proofErr w:type="gramStart"/>
      <w:r w:rsidRPr="00266B5F">
        <w:rPr>
          <w:bCs/>
          <w:sz w:val="22"/>
          <w:szCs w:val="22"/>
        </w:rPr>
        <w:t>В соответствии с требованиями п.5 ч.1 ст.55.5 и ч.4 ст.55.8 Градостроительного кодекса РФ, а также п. 4.2 Положения «О проведении Ассоциацией Саморегулируемой организацией «Объединение строительных организаций транспортного комплекса» анализа деятельности своих членов на основании информации, представляемой ими в форме отчетов» по факту получения информации от членов Ассоциации о своей деятельности Контрольный комитет провел обобщенный анализ</w:t>
      </w:r>
      <w:proofErr w:type="gramEnd"/>
      <w:r w:rsidRPr="00266B5F">
        <w:rPr>
          <w:bCs/>
          <w:sz w:val="22"/>
          <w:szCs w:val="22"/>
        </w:rPr>
        <w:t xml:space="preserve"> и представляет результат анализа в виде Отчета Ассоциации СРО «ОСОТК» о деятельности ее членов за 202</w:t>
      </w:r>
      <w:r>
        <w:rPr>
          <w:bCs/>
          <w:sz w:val="22"/>
          <w:szCs w:val="22"/>
        </w:rPr>
        <w:t>4</w:t>
      </w:r>
      <w:r w:rsidRPr="00266B5F">
        <w:rPr>
          <w:bCs/>
          <w:sz w:val="22"/>
          <w:szCs w:val="22"/>
        </w:rPr>
        <w:t xml:space="preserve"> г. на рассмотрение и утверждение Наблюдательному совету Ассоциации. </w:t>
      </w:r>
    </w:p>
    <w:p w14:paraId="5EE50DE4" w14:textId="73DF4F0D" w:rsidR="00B31ED8" w:rsidRPr="00266B5F" w:rsidRDefault="00B31ED8" w:rsidP="00B31ED8">
      <w:pPr>
        <w:jc w:val="both"/>
        <w:rPr>
          <w:sz w:val="22"/>
          <w:szCs w:val="22"/>
        </w:rPr>
      </w:pPr>
      <w:r w:rsidRPr="00266B5F">
        <w:rPr>
          <w:b/>
          <w:bCs/>
          <w:sz w:val="22"/>
          <w:szCs w:val="22"/>
        </w:rPr>
        <w:t>Постановили:</w:t>
      </w:r>
      <w:r w:rsidRPr="00266B5F">
        <w:rPr>
          <w:sz w:val="22"/>
          <w:szCs w:val="22"/>
        </w:rPr>
        <w:t xml:space="preserve"> </w:t>
      </w:r>
      <w:r w:rsidRPr="00266B5F">
        <w:rPr>
          <w:bCs/>
          <w:sz w:val="22"/>
          <w:szCs w:val="22"/>
        </w:rPr>
        <w:t>Утвердить Отчет Ассоциации СРО «ОСОТК» о деятельности ее членов за 202</w:t>
      </w:r>
      <w:r>
        <w:rPr>
          <w:bCs/>
          <w:sz w:val="22"/>
          <w:szCs w:val="22"/>
        </w:rPr>
        <w:t>4</w:t>
      </w:r>
      <w:r w:rsidRPr="00266B5F">
        <w:rPr>
          <w:bCs/>
          <w:sz w:val="22"/>
          <w:szCs w:val="22"/>
        </w:rPr>
        <w:t xml:space="preserve"> г. и </w:t>
      </w:r>
      <w:proofErr w:type="gramStart"/>
      <w:r w:rsidRPr="00266B5F">
        <w:rPr>
          <w:bCs/>
          <w:sz w:val="22"/>
          <w:szCs w:val="22"/>
        </w:rPr>
        <w:t>разместить</w:t>
      </w:r>
      <w:proofErr w:type="gramEnd"/>
      <w:r w:rsidRPr="00266B5F">
        <w:rPr>
          <w:bCs/>
          <w:sz w:val="22"/>
          <w:szCs w:val="22"/>
        </w:rPr>
        <w:t xml:space="preserve"> утвержденный документ на официальном сайте Ассоциации </w:t>
      </w:r>
      <w:r w:rsidR="00522CFB" w:rsidRPr="00266B5F">
        <w:rPr>
          <w:bCs/>
          <w:sz w:val="22"/>
          <w:szCs w:val="22"/>
        </w:rPr>
        <w:t xml:space="preserve">СРО «ОСОТК» </w:t>
      </w:r>
      <w:r w:rsidRPr="00266B5F">
        <w:rPr>
          <w:bCs/>
          <w:sz w:val="22"/>
          <w:szCs w:val="22"/>
        </w:rPr>
        <w:t>в установленный срок.</w:t>
      </w:r>
    </w:p>
    <w:p w14:paraId="1452DC8A" w14:textId="77777777" w:rsidR="00B31ED8" w:rsidRDefault="00B31ED8" w:rsidP="00B31ED8">
      <w:pPr>
        <w:jc w:val="both"/>
        <w:rPr>
          <w:b/>
          <w:bCs/>
          <w:sz w:val="22"/>
          <w:szCs w:val="22"/>
        </w:rPr>
      </w:pPr>
      <w:r w:rsidRPr="00266B5F"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Default="009842B6" w:rsidP="00BE6E82">
      <w:pPr>
        <w:pStyle w:val="ae"/>
        <w:ind w:left="0"/>
        <w:jc w:val="both"/>
        <w:rPr>
          <w:b/>
          <w:bCs/>
          <w:sz w:val="28"/>
          <w:szCs w:val="22"/>
        </w:rPr>
      </w:pPr>
    </w:p>
    <w:p w14:paraId="12FBCDC1" w14:textId="08030220" w:rsidR="00B31ED8" w:rsidRPr="0024616C" w:rsidRDefault="00B31ED8" w:rsidP="00BE6E82">
      <w:pPr>
        <w:pStyle w:val="ae"/>
        <w:ind w:left="0"/>
        <w:jc w:val="both"/>
        <w:rPr>
          <w:b/>
          <w:bCs/>
          <w:sz w:val="28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2354B82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7556CB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5556" w14:textId="77777777" w:rsidR="00E14B96" w:rsidRDefault="00E14B96" w:rsidP="00073F74">
      <w:r>
        <w:separator/>
      </w:r>
    </w:p>
  </w:endnote>
  <w:endnote w:type="continuationSeparator" w:id="0">
    <w:p w14:paraId="659CA3B5" w14:textId="77777777" w:rsidR="00E14B96" w:rsidRDefault="00E14B9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F64C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1E71" w14:textId="77777777" w:rsidR="00E14B96" w:rsidRDefault="00E14B96" w:rsidP="00073F74">
      <w:r>
        <w:separator/>
      </w:r>
    </w:p>
  </w:footnote>
  <w:footnote w:type="continuationSeparator" w:id="0">
    <w:p w14:paraId="41091030" w14:textId="77777777" w:rsidR="00E14B96" w:rsidRDefault="00E14B9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3"/>
  </w:num>
  <w:num w:numId="26">
    <w:abstractNumId w:val="20"/>
  </w:num>
  <w:num w:numId="27">
    <w:abstractNumId w:val="6"/>
  </w:num>
  <w:num w:numId="28">
    <w:abstractNumId w:val="12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4B96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15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A95B-10B5-478A-866A-941C3538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61</cp:revision>
  <cp:lastPrinted>2025-04-24T09:27:00Z</cp:lastPrinted>
  <dcterms:created xsi:type="dcterms:W3CDTF">2024-12-09T08:11:00Z</dcterms:created>
  <dcterms:modified xsi:type="dcterms:W3CDTF">2025-04-24T10:07:00Z</dcterms:modified>
</cp:coreProperties>
</file>